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F71F" w14:textId="21DA7C39" w:rsidR="00777001" w:rsidRPr="00EF3822" w:rsidRDefault="007C573E" w:rsidP="0077700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7C573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F8748F9" wp14:editId="3D7E5C96">
            <wp:simplePos x="0" y="0"/>
            <wp:positionH relativeFrom="column">
              <wp:posOffset>-312420</wp:posOffset>
            </wp:positionH>
            <wp:positionV relativeFrom="paragraph">
              <wp:posOffset>-337820</wp:posOffset>
            </wp:positionV>
            <wp:extent cx="817880" cy="640080"/>
            <wp:effectExtent l="0" t="0" r="1270" b="7620"/>
            <wp:wrapSquare wrapText="bothSides"/>
            <wp:docPr id="5" name="Picture 4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8B39B54-8CFD-4917-A49A-E792993360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D8B39B54-8CFD-4917-A49A-E792993360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001" w:rsidRPr="00EF3822">
        <w:rPr>
          <w:rFonts w:asciiTheme="minorHAnsi" w:hAnsiTheme="minorHAnsi" w:cstheme="minorHAnsi"/>
          <w:b/>
          <w:bCs/>
          <w:sz w:val="28"/>
          <w:szCs w:val="28"/>
        </w:rPr>
        <w:t xml:space="preserve">Redcliffe Environmental Forum Inc: Membership Application Form </w:t>
      </w:r>
    </w:p>
    <w:p w14:paraId="18884305" w14:textId="023996A1" w:rsidR="00777001" w:rsidRPr="00EF3822" w:rsidRDefault="00777001" w:rsidP="007770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7FD9E1" w14:textId="1E4C6C11" w:rsidR="00777001" w:rsidRPr="00EF3822" w:rsidRDefault="00777001" w:rsidP="0077700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EF3822">
        <w:rPr>
          <w:rFonts w:asciiTheme="minorHAnsi" w:hAnsiTheme="minorHAnsi" w:cstheme="minorHAnsi"/>
          <w:i/>
          <w:iCs/>
          <w:sz w:val="22"/>
          <w:szCs w:val="22"/>
        </w:rPr>
        <w:t xml:space="preserve">Redcliffe Environmental Forum Inc (REF) is a not-for-profit community organisation established by a group of </w:t>
      </w:r>
      <w:r w:rsidR="00EF3822" w:rsidRPr="00EF3822">
        <w:rPr>
          <w:rFonts w:asciiTheme="minorHAnsi" w:hAnsiTheme="minorHAnsi" w:cstheme="minorHAnsi"/>
          <w:i/>
          <w:iCs/>
          <w:sz w:val="22"/>
          <w:szCs w:val="22"/>
        </w:rPr>
        <w:t>residents</w:t>
      </w:r>
      <w:r w:rsidRPr="00EF3822">
        <w:rPr>
          <w:rFonts w:asciiTheme="minorHAnsi" w:hAnsiTheme="minorHAnsi" w:cstheme="minorHAnsi"/>
          <w:i/>
          <w:iCs/>
          <w:sz w:val="22"/>
          <w:szCs w:val="22"/>
        </w:rPr>
        <w:t xml:space="preserve"> in 2005 </w:t>
      </w:r>
      <w:r w:rsidR="00EF3822" w:rsidRPr="00EF3822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Pr="00EF3822">
        <w:rPr>
          <w:rFonts w:asciiTheme="minorHAnsi" w:hAnsiTheme="minorHAnsi" w:cstheme="minorHAnsi"/>
          <w:i/>
          <w:iCs/>
          <w:sz w:val="22"/>
          <w:szCs w:val="22"/>
        </w:rPr>
        <w:t xml:space="preserve"> raise </w:t>
      </w:r>
      <w:r w:rsidR="00CB3EC2">
        <w:rPr>
          <w:rFonts w:asciiTheme="minorHAnsi" w:hAnsiTheme="minorHAnsi" w:cstheme="minorHAnsi"/>
          <w:i/>
          <w:iCs/>
          <w:sz w:val="22"/>
          <w:szCs w:val="22"/>
        </w:rPr>
        <w:t xml:space="preserve">environmental </w:t>
      </w:r>
      <w:r w:rsidRPr="00EF3822">
        <w:rPr>
          <w:rFonts w:asciiTheme="minorHAnsi" w:hAnsiTheme="minorHAnsi" w:cstheme="minorHAnsi"/>
          <w:i/>
          <w:iCs/>
          <w:sz w:val="22"/>
          <w:szCs w:val="22"/>
        </w:rPr>
        <w:t xml:space="preserve">awareness </w:t>
      </w:r>
      <w:r w:rsidR="00941F53">
        <w:rPr>
          <w:rFonts w:asciiTheme="minorHAnsi" w:hAnsiTheme="minorHAnsi" w:cstheme="minorHAnsi"/>
          <w:i/>
          <w:iCs/>
          <w:sz w:val="22"/>
          <w:szCs w:val="22"/>
        </w:rPr>
        <w:t xml:space="preserve">of the </w:t>
      </w:r>
      <w:r w:rsidRPr="00EF3822">
        <w:rPr>
          <w:rFonts w:asciiTheme="minorHAnsi" w:hAnsiTheme="minorHAnsi" w:cstheme="minorHAnsi"/>
          <w:i/>
          <w:iCs/>
          <w:sz w:val="22"/>
          <w:szCs w:val="22"/>
        </w:rPr>
        <w:t xml:space="preserve">Redcliffe and Moreton Bay </w:t>
      </w:r>
      <w:r w:rsidR="00ED5F92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EF3822">
        <w:rPr>
          <w:rFonts w:asciiTheme="minorHAnsi" w:hAnsiTheme="minorHAnsi" w:cstheme="minorHAnsi"/>
          <w:i/>
          <w:iCs/>
          <w:sz w:val="22"/>
          <w:szCs w:val="22"/>
        </w:rPr>
        <w:t>egion.</w:t>
      </w:r>
    </w:p>
    <w:p w14:paraId="49D65605" w14:textId="6ADD991C" w:rsidR="00777001" w:rsidRPr="00EF3822" w:rsidRDefault="00777001" w:rsidP="007770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0366D8" w14:textId="0DBCDAD9" w:rsidR="00614695" w:rsidRDefault="00B77C40" w:rsidP="0077700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 2005, the</w:t>
      </w:r>
      <w:r w:rsidR="00777001" w:rsidRPr="00EF3822">
        <w:rPr>
          <w:rFonts w:asciiTheme="minorHAnsi" w:hAnsiTheme="minorHAnsi" w:cstheme="minorHAnsi"/>
          <w:sz w:val="22"/>
          <w:szCs w:val="22"/>
        </w:rPr>
        <w:t xml:space="preserve"> key objectives of REF have developed around three core </w:t>
      </w:r>
      <w:r w:rsidR="00941F53">
        <w:rPr>
          <w:rFonts w:asciiTheme="minorHAnsi" w:hAnsiTheme="minorHAnsi" w:cstheme="minorHAnsi"/>
          <w:sz w:val="22"/>
          <w:szCs w:val="22"/>
        </w:rPr>
        <w:t>principles</w:t>
      </w:r>
      <w:r w:rsidR="00777001" w:rsidRPr="00EF382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EAECA05" w14:textId="21247C25" w:rsidR="00777001" w:rsidRPr="00EF3822" w:rsidRDefault="00777001" w:rsidP="007770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3822">
        <w:rPr>
          <w:rFonts w:asciiTheme="minorHAnsi" w:hAnsiTheme="minorHAnsi" w:cstheme="minorHAnsi"/>
          <w:i/>
          <w:sz w:val="22"/>
          <w:szCs w:val="22"/>
        </w:rPr>
        <w:t>Rehabilitation, Education, and Facilitation</w:t>
      </w:r>
      <w:r w:rsidR="00EA312C">
        <w:rPr>
          <w:rFonts w:asciiTheme="minorHAnsi" w:hAnsiTheme="minorHAnsi" w:cstheme="minorHAnsi"/>
          <w:i/>
          <w:sz w:val="22"/>
          <w:szCs w:val="22"/>
        </w:rPr>
        <w:t>. Our aim is to:</w:t>
      </w:r>
      <w:r w:rsidRPr="00EF3822">
        <w:rPr>
          <w:rFonts w:asciiTheme="minorHAnsi" w:hAnsiTheme="minorHAnsi" w:cstheme="minorHAnsi"/>
          <w:i/>
          <w:sz w:val="22"/>
          <w:szCs w:val="22"/>
        </w:rPr>
        <w:br/>
      </w:r>
    </w:p>
    <w:p w14:paraId="5288F13D" w14:textId="0FBB4B98" w:rsidR="00777001" w:rsidRPr="00EF3822" w:rsidRDefault="00777001" w:rsidP="007770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3822">
        <w:rPr>
          <w:rFonts w:asciiTheme="minorHAnsi" w:hAnsiTheme="minorHAnsi" w:cstheme="minorHAnsi"/>
          <w:sz w:val="22"/>
          <w:szCs w:val="22"/>
        </w:rPr>
        <w:t>lead and participate in environmental rehabilitation initiatives in the region</w:t>
      </w:r>
    </w:p>
    <w:p w14:paraId="6A9B9FAD" w14:textId="58BD1C04" w:rsidR="00777001" w:rsidRPr="00EF3822" w:rsidRDefault="00B77C40" w:rsidP="007770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</w:t>
      </w:r>
      <w:r w:rsidR="00777001" w:rsidRPr="00EF3822">
        <w:rPr>
          <w:rFonts w:asciiTheme="minorHAnsi" w:hAnsiTheme="minorHAnsi" w:cstheme="minorHAnsi"/>
          <w:sz w:val="22"/>
          <w:szCs w:val="22"/>
        </w:rPr>
        <w:t>educat</w:t>
      </w:r>
      <w:r>
        <w:rPr>
          <w:rFonts w:asciiTheme="minorHAnsi" w:hAnsiTheme="minorHAnsi" w:cstheme="minorHAnsi"/>
          <w:sz w:val="22"/>
          <w:szCs w:val="22"/>
        </w:rPr>
        <w:t>ion</w:t>
      </w:r>
      <w:r w:rsidR="00EA312C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opportunities to</w:t>
      </w:r>
      <w:r w:rsidR="00777001" w:rsidRPr="00EF3822">
        <w:rPr>
          <w:rFonts w:asciiTheme="minorHAnsi" w:hAnsiTheme="minorHAnsi" w:cstheme="minorHAnsi"/>
          <w:sz w:val="22"/>
          <w:szCs w:val="22"/>
        </w:rPr>
        <w:t xml:space="preserve"> the community by highlighting the</w:t>
      </w:r>
      <w:r>
        <w:rPr>
          <w:rFonts w:asciiTheme="minorHAnsi" w:hAnsiTheme="minorHAnsi" w:cstheme="minorHAnsi"/>
          <w:sz w:val="22"/>
          <w:szCs w:val="22"/>
        </w:rPr>
        <w:t xml:space="preserve"> ecology,</w:t>
      </w:r>
      <w:r w:rsidR="00777001" w:rsidRPr="00EF382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77001" w:rsidRPr="00EF3822">
        <w:rPr>
          <w:rFonts w:asciiTheme="minorHAnsi" w:hAnsiTheme="minorHAnsi" w:cstheme="minorHAnsi"/>
          <w:sz w:val="22"/>
          <w:szCs w:val="22"/>
        </w:rPr>
        <w:t>flora</w:t>
      </w:r>
      <w:proofErr w:type="gramEnd"/>
      <w:r w:rsidR="00777001" w:rsidRPr="00EF3822">
        <w:rPr>
          <w:rFonts w:asciiTheme="minorHAnsi" w:hAnsiTheme="minorHAnsi" w:cstheme="minorHAnsi"/>
          <w:sz w:val="22"/>
          <w:szCs w:val="22"/>
        </w:rPr>
        <w:t xml:space="preserve"> and fauna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EA312C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>engag</w:t>
      </w:r>
      <w:r w:rsidR="00EA312C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in citizen science programs focusing on the Moreton Bay Region</w:t>
      </w:r>
    </w:p>
    <w:p w14:paraId="6F49ACFA" w14:textId="42E587A9" w:rsidR="00777001" w:rsidRPr="00EF3822" w:rsidRDefault="00EA312C" w:rsidP="007770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777001" w:rsidRPr="00EF3822">
        <w:rPr>
          <w:rFonts w:asciiTheme="minorHAnsi" w:hAnsiTheme="minorHAnsi" w:cstheme="minorHAnsi"/>
          <w:sz w:val="22"/>
          <w:szCs w:val="22"/>
        </w:rPr>
        <w:t xml:space="preserve">acilitate consultation and engagement </w:t>
      </w:r>
      <w:r w:rsidR="00B77C40">
        <w:rPr>
          <w:rFonts w:asciiTheme="minorHAnsi" w:hAnsiTheme="minorHAnsi" w:cstheme="minorHAnsi"/>
          <w:sz w:val="22"/>
          <w:szCs w:val="22"/>
        </w:rPr>
        <w:t xml:space="preserve">between like-minded organisations </w:t>
      </w:r>
      <w:r w:rsidR="008672BC">
        <w:rPr>
          <w:rFonts w:asciiTheme="minorHAnsi" w:hAnsiTheme="minorHAnsi" w:cstheme="minorHAnsi"/>
          <w:sz w:val="22"/>
          <w:szCs w:val="22"/>
        </w:rPr>
        <w:t>including community</w:t>
      </w:r>
      <w:r w:rsidR="00B77C40">
        <w:rPr>
          <w:rFonts w:asciiTheme="minorHAnsi" w:hAnsiTheme="minorHAnsi" w:cstheme="minorHAnsi"/>
          <w:sz w:val="22"/>
          <w:szCs w:val="22"/>
        </w:rPr>
        <w:t>, government and non-government agencies and corporations</w:t>
      </w:r>
    </w:p>
    <w:p w14:paraId="54671D23" w14:textId="77777777" w:rsidR="000074E6" w:rsidRDefault="000074E6">
      <w:pPr>
        <w:rPr>
          <w:rFonts w:cstheme="minorHAnsi"/>
        </w:rPr>
      </w:pPr>
    </w:p>
    <w:p w14:paraId="4F112097" w14:textId="44F8966C" w:rsidR="00EF3822" w:rsidRPr="00EF3822" w:rsidRDefault="00EF3822">
      <w:pPr>
        <w:rPr>
          <w:rFonts w:cstheme="minorHAnsi"/>
        </w:rPr>
      </w:pPr>
      <w:r w:rsidRPr="00EF3822">
        <w:rPr>
          <w:rFonts w:cstheme="minorHAnsi"/>
        </w:rPr>
        <w:t>REF Inc is a registered Landcare organisation through Q</w:t>
      </w:r>
      <w:r w:rsidR="00B77C40">
        <w:rPr>
          <w:rFonts w:cstheme="minorHAnsi"/>
        </w:rPr>
        <w:t xml:space="preserve">ueensland and </w:t>
      </w:r>
      <w:r w:rsidRPr="00EF3822">
        <w:rPr>
          <w:rFonts w:cstheme="minorHAnsi"/>
        </w:rPr>
        <w:t>W</w:t>
      </w:r>
      <w:r w:rsidR="00B77C40">
        <w:rPr>
          <w:rFonts w:cstheme="minorHAnsi"/>
        </w:rPr>
        <w:t>ildlife</w:t>
      </w:r>
      <w:r w:rsidR="00244C20">
        <w:rPr>
          <w:rFonts w:cstheme="minorHAnsi"/>
        </w:rPr>
        <w:t xml:space="preserve"> </w:t>
      </w:r>
      <w:r w:rsidRPr="00EF3822">
        <w:rPr>
          <w:rFonts w:cstheme="minorHAnsi"/>
        </w:rPr>
        <w:t>C</w:t>
      </w:r>
      <w:r w:rsidR="00244C20">
        <w:rPr>
          <w:rFonts w:cstheme="minorHAnsi"/>
        </w:rPr>
        <w:t>arers (QWALC)</w:t>
      </w:r>
      <w:r w:rsidRPr="00EF3822">
        <w:rPr>
          <w:rFonts w:cstheme="minorHAnsi"/>
        </w:rPr>
        <w:t xml:space="preserve"> </w:t>
      </w:r>
      <w:r w:rsidR="00244C20">
        <w:rPr>
          <w:rFonts w:cstheme="minorHAnsi"/>
        </w:rPr>
        <w:t>with</w:t>
      </w:r>
      <w:r w:rsidRPr="00EF3822">
        <w:rPr>
          <w:rFonts w:cstheme="minorHAnsi"/>
        </w:rPr>
        <w:t xml:space="preserve"> </w:t>
      </w:r>
      <w:r w:rsidR="001B2D01">
        <w:rPr>
          <w:rFonts w:cstheme="minorHAnsi"/>
        </w:rPr>
        <w:t xml:space="preserve">its </w:t>
      </w:r>
      <w:r w:rsidRPr="00EF3822">
        <w:rPr>
          <w:rFonts w:cstheme="minorHAnsi"/>
        </w:rPr>
        <w:t>registered members insured for activities and events conducted by REF Inc.</w:t>
      </w:r>
    </w:p>
    <w:p w14:paraId="47A9FAD4" w14:textId="40782F7E" w:rsidR="00EF3822" w:rsidRDefault="00B77C40">
      <w:pPr>
        <w:rPr>
          <w:rFonts w:cstheme="minorHAnsi"/>
        </w:rPr>
      </w:pPr>
      <w:r>
        <w:rPr>
          <w:rFonts w:cstheme="minorHAnsi"/>
        </w:rPr>
        <w:t xml:space="preserve">To become a member of REF </w:t>
      </w:r>
      <w:r w:rsidR="00244C20">
        <w:rPr>
          <w:rFonts w:cstheme="minorHAnsi"/>
        </w:rPr>
        <w:t>p</w:t>
      </w:r>
      <w:r w:rsidR="00EF3822">
        <w:rPr>
          <w:rFonts w:cstheme="minorHAnsi"/>
        </w:rPr>
        <w:t>lease complete the following details and email th</w:t>
      </w:r>
      <w:r w:rsidR="00244C20">
        <w:rPr>
          <w:rFonts w:cstheme="minorHAnsi"/>
        </w:rPr>
        <w:t>e completed</w:t>
      </w:r>
      <w:r w:rsidR="00EF3822">
        <w:rPr>
          <w:rFonts w:cstheme="minorHAnsi"/>
        </w:rPr>
        <w:t xml:space="preserve"> form to </w:t>
      </w:r>
      <w:hyperlink r:id="rId8" w:history="1">
        <w:r w:rsidR="00EF3822" w:rsidRPr="007B499F">
          <w:rPr>
            <w:rStyle w:val="Hyperlink"/>
            <w:rFonts w:cstheme="minorHAnsi"/>
          </w:rPr>
          <w:t>secretary@enviroref.org</w:t>
        </w:r>
      </w:hyperlink>
      <w:r w:rsidR="00EF3822">
        <w:rPr>
          <w:rFonts w:cstheme="minorHAnsi"/>
        </w:rPr>
        <w:t xml:space="preserve"> </w:t>
      </w:r>
    </w:p>
    <w:p w14:paraId="1AA458BA" w14:textId="58ADFC37" w:rsidR="00EF3822" w:rsidRPr="00EF3822" w:rsidRDefault="00EF3822">
      <w:pPr>
        <w:rPr>
          <w:rFonts w:cstheme="minorHAnsi"/>
          <w:b/>
          <w:bCs/>
        </w:rPr>
      </w:pPr>
      <w:r w:rsidRPr="00EF3822">
        <w:rPr>
          <w:rFonts w:cstheme="minorHAnsi"/>
          <w:b/>
          <w:bCs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822" w14:paraId="063F654A" w14:textId="77777777" w:rsidTr="00EF3822">
        <w:tc>
          <w:tcPr>
            <w:tcW w:w="9016" w:type="dxa"/>
          </w:tcPr>
          <w:p w14:paraId="295FDB85" w14:textId="77777777" w:rsidR="00EF3822" w:rsidRDefault="00EF3822">
            <w:pPr>
              <w:rPr>
                <w:rFonts w:cstheme="minorHAnsi"/>
                <w:sz w:val="28"/>
                <w:szCs w:val="28"/>
              </w:rPr>
            </w:pPr>
          </w:p>
          <w:p w14:paraId="77154685" w14:textId="23164B9F" w:rsidR="00C23432" w:rsidRPr="00EF3822" w:rsidRDefault="00C2343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793B4E0" w14:textId="6ADA78D3" w:rsidR="00FE1FAC" w:rsidRDefault="00FE1FA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1FAC" w14:paraId="19062A62" w14:textId="77777777" w:rsidTr="00FE1FAC">
        <w:tc>
          <w:tcPr>
            <w:tcW w:w="9016" w:type="dxa"/>
          </w:tcPr>
          <w:p w14:paraId="7602B4B7" w14:textId="77777777" w:rsidR="00FE1FAC" w:rsidRDefault="00FE1FAC">
            <w:pPr>
              <w:rPr>
                <w:rFonts w:cstheme="minorHAnsi"/>
                <w:sz w:val="28"/>
                <w:szCs w:val="28"/>
              </w:rPr>
            </w:pPr>
          </w:p>
          <w:p w14:paraId="18A5504C" w14:textId="5D753F1A" w:rsidR="00C23432" w:rsidRPr="00FE1FAC" w:rsidRDefault="00C2343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412D17A" w14:textId="5567295A" w:rsidR="00FE1FAC" w:rsidRDefault="00FE1FAC">
      <w:pPr>
        <w:rPr>
          <w:rFonts w:cstheme="minorHAnsi"/>
          <w:b/>
          <w:bCs/>
        </w:rPr>
      </w:pPr>
      <w:r w:rsidRPr="00FE1FAC">
        <w:rPr>
          <w:rFonts w:cstheme="minorHAnsi"/>
          <w:b/>
          <w:bCs/>
        </w:rPr>
        <w:t>Contact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1FAC" w14:paraId="6C0171A9" w14:textId="77777777" w:rsidTr="00FE1FAC">
        <w:tc>
          <w:tcPr>
            <w:tcW w:w="9016" w:type="dxa"/>
          </w:tcPr>
          <w:p w14:paraId="68D69E4B" w14:textId="77777777" w:rsidR="00FE1FAC" w:rsidRDefault="00FE1FA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D4FDDEC" w14:textId="60DBBC60" w:rsidR="00C23432" w:rsidRPr="00FE1FAC" w:rsidRDefault="00C2343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1AA5635" w14:textId="7DF2933F" w:rsidR="00FE1FAC" w:rsidRDefault="00FE1FAC">
      <w:pPr>
        <w:rPr>
          <w:rFonts w:cstheme="minorHAnsi"/>
          <w:b/>
          <w:bCs/>
        </w:rPr>
      </w:pPr>
    </w:p>
    <w:p w14:paraId="61E3CA4E" w14:textId="2F490225" w:rsidR="00E764D5" w:rsidRPr="00FE1FAC" w:rsidRDefault="00FE1FAC">
      <w:pPr>
        <w:rPr>
          <w:rFonts w:cstheme="minorHAnsi"/>
        </w:rPr>
      </w:pPr>
      <w:r>
        <w:rPr>
          <w:rFonts w:cstheme="minorHAnsi"/>
          <w:b/>
          <w:bCs/>
        </w:rPr>
        <w:t>REF Inc</w:t>
      </w:r>
      <w:r>
        <w:rPr>
          <w:rFonts w:cstheme="minorHAnsi"/>
        </w:rPr>
        <w:t xml:space="preserve"> conducts </w:t>
      </w:r>
      <w:r w:rsidR="00E764D5">
        <w:rPr>
          <w:rFonts w:cstheme="minorHAnsi"/>
        </w:rPr>
        <w:t xml:space="preserve">volunteer </w:t>
      </w:r>
      <w:r>
        <w:rPr>
          <w:rFonts w:cstheme="minorHAnsi"/>
        </w:rPr>
        <w:t>activities including Bushcare, educational events</w:t>
      </w:r>
      <w:r w:rsidR="00E764D5">
        <w:rPr>
          <w:rFonts w:cstheme="minorHAnsi"/>
        </w:rPr>
        <w:t xml:space="preserve"> including seminars</w:t>
      </w:r>
      <w:r>
        <w:rPr>
          <w:rFonts w:cstheme="minorHAnsi"/>
        </w:rPr>
        <w:t xml:space="preserve">, </w:t>
      </w:r>
      <w:r w:rsidR="00EB05B6">
        <w:rPr>
          <w:rFonts w:cstheme="minorHAnsi"/>
        </w:rPr>
        <w:t>rescu</w:t>
      </w:r>
      <w:r w:rsidR="00886F17">
        <w:rPr>
          <w:rFonts w:cstheme="minorHAnsi"/>
        </w:rPr>
        <w:t>e of</w:t>
      </w:r>
      <w:r w:rsidR="00EB05B6" w:rsidRPr="00EB05B6">
        <w:rPr>
          <w:rFonts w:cstheme="minorHAnsi"/>
        </w:rPr>
        <w:t xml:space="preserve"> </w:t>
      </w:r>
      <w:r w:rsidR="00EB05B6">
        <w:rPr>
          <w:rFonts w:cstheme="minorHAnsi"/>
        </w:rPr>
        <w:t xml:space="preserve">stranded </w:t>
      </w:r>
      <w:r>
        <w:rPr>
          <w:rFonts w:cstheme="minorHAnsi"/>
        </w:rPr>
        <w:t>turtle</w:t>
      </w:r>
      <w:r w:rsidR="00EB05B6">
        <w:rPr>
          <w:rFonts w:cstheme="minorHAnsi"/>
        </w:rPr>
        <w:t>s</w:t>
      </w:r>
      <w:r>
        <w:rPr>
          <w:rFonts w:cstheme="minorHAnsi"/>
        </w:rPr>
        <w:t xml:space="preserve"> (Turtles of Moreton Bay), </w:t>
      </w:r>
      <w:r w:rsidR="00EB05B6">
        <w:rPr>
          <w:rFonts w:cstheme="minorHAnsi"/>
        </w:rPr>
        <w:t xml:space="preserve">and </w:t>
      </w:r>
      <w:r>
        <w:rPr>
          <w:rFonts w:cstheme="minorHAnsi"/>
        </w:rPr>
        <w:t xml:space="preserve">citizen science projects </w:t>
      </w:r>
      <w:r w:rsidR="00EB05B6">
        <w:rPr>
          <w:rFonts w:cstheme="minorHAnsi"/>
        </w:rPr>
        <w:t>such as</w:t>
      </w:r>
      <w:r>
        <w:rPr>
          <w:rFonts w:cstheme="minorHAnsi"/>
        </w:rPr>
        <w:t xml:space="preserve"> </w:t>
      </w:r>
      <w:r w:rsidR="00EB05B6">
        <w:rPr>
          <w:rFonts w:cstheme="minorHAnsi"/>
        </w:rPr>
        <w:t xml:space="preserve">surveys of birds, </w:t>
      </w:r>
      <w:r>
        <w:rPr>
          <w:rFonts w:cstheme="minorHAnsi"/>
        </w:rPr>
        <w:t>mangrove</w:t>
      </w:r>
      <w:r w:rsidR="00EB05B6">
        <w:rPr>
          <w:rFonts w:cstheme="minorHAnsi"/>
        </w:rPr>
        <w:t xml:space="preserve"> and</w:t>
      </w:r>
      <w:r>
        <w:rPr>
          <w:rFonts w:cstheme="minorHAnsi"/>
        </w:rPr>
        <w:t xml:space="preserve"> saltmarsh</w:t>
      </w:r>
      <w:r w:rsidR="00EB05B6">
        <w:rPr>
          <w:rFonts w:cstheme="minorHAnsi"/>
        </w:rPr>
        <w:t xml:space="preserve"> areas</w:t>
      </w:r>
      <w:r>
        <w:rPr>
          <w:rFonts w:cstheme="minorHAnsi"/>
        </w:rPr>
        <w:t xml:space="preserve">, </w:t>
      </w:r>
      <w:r w:rsidR="00EB05B6">
        <w:rPr>
          <w:rFonts w:cstheme="minorHAnsi"/>
        </w:rPr>
        <w:t xml:space="preserve">and </w:t>
      </w:r>
      <w:r>
        <w:rPr>
          <w:rFonts w:cstheme="minorHAnsi"/>
        </w:rPr>
        <w:t xml:space="preserve">water quality. </w:t>
      </w:r>
      <w:r w:rsidR="00E764D5">
        <w:rPr>
          <w:rFonts w:cstheme="minorHAnsi"/>
        </w:rPr>
        <w:t xml:space="preserve">REF Inc has recently secured a new facility at Deception Bay and volunteers will be </w:t>
      </w:r>
      <w:r w:rsidR="00BA0850">
        <w:rPr>
          <w:rFonts w:cstheme="minorHAnsi"/>
        </w:rPr>
        <w:t>invited</w:t>
      </w:r>
      <w:r w:rsidR="00E764D5">
        <w:rPr>
          <w:rFonts w:cstheme="minorHAnsi"/>
        </w:rPr>
        <w:t xml:space="preserve"> to </w:t>
      </w:r>
      <w:r w:rsidR="00244C20">
        <w:rPr>
          <w:rFonts w:cstheme="minorHAnsi"/>
        </w:rPr>
        <w:t>assist with</w:t>
      </w:r>
      <w:r w:rsidR="00E764D5">
        <w:rPr>
          <w:rFonts w:cstheme="minorHAnsi"/>
        </w:rPr>
        <w:t xml:space="preserve"> the</w:t>
      </w:r>
      <w:r w:rsidR="00244C20">
        <w:rPr>
          <w:rFonts w:cstheme="minorHAnsi"/>
        </w:rPr>
        <w:t xml:space="preserve"> operation of the</w:t>
      </w:r>
      <w:r w:rsidR="00E764D5">
        <w:rPr>
          <w:rFonts w:cstheme="minorHAnsi"/>
        </w:rPr>
        <w:t xml:space="preserve"> environmental centre. Please tick your areas of interest or expertise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764D5" w14:paraId="4FA27963" w14:textId="77777777" w:rsidTr="000074E6">
        <w:tc>
          <w:tcPr>
            <w:tcW w:w="4508" w:type="dxa"/>
          </w:tcPr>
          <w:p w14:paraId="32AAB2EF" w14:textId="1EE42221" w:rsidR="00E764D5" w:rsidRDefault="00E764D5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99F4EE4" w14:textId="30FE19EA" w:rsidR="00E764D5" w:rsidRDefault="00E764D5">
            <w:pPr>
              <w:rPr>
                <w:rFonts w:cstheme="minorHAnsi"/>
              </w:rPr>
            </w:pPr>
          </w:p>
        </w:tc>
      </w:tr>
      <w:tr w:rsidR="00E764D5" w14:paraId="42580C13" w14:textId="77777777" w:rsidTr="000074E6">
        <w:tc>
          <w:tcPr>
            <w:tcW w:w="4508" w:type="dxa"/>
          </w:tcPr>
          <w:p w14:paraId="2717AEC5" w14:textId="4920EDE1" w:rsidR="007F12CA" w:rsidRDefault="00E764D5">
            <w:pPr>
              <w:rPr>
                <w:rFonts w:cstheme="minorHAnsi"/>
              </w:rPr>
            </w:pPr>
            <w:r>
              <w:rPr>
                <w:rFonts w:cstheme="minorHAnsi"/>
              </w:rPr>
              <w:t>Bushcare</w:t>
            </w:r>
          </w:p>
        </w:tc>
        <w:sdt>
          <w:sdtPr>
            <w:rPr>
              <w:rFonts w:cstheme="minorHAnsi"/>
            </w:rPr>
            <w:id w:val="603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5298934E" w14:textId="32D51673" w:rsidR="00E764D5" w:rsidRDefault="00CB3EC2" w:rsidP="00E764D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4055" w14:paraId="42D15C5A" w14:textId="77777777" w:rsidTr="000074E6">
        <w:tc>
          <w:tcPr>
            <w:tcW w:w="4508" w:type="dxa"/>
          </w:tcPr>
          <w:p w14:paraId="69266D4A" w14:textId="1C1A43F7" w:rsidR="00F64055" w:rsidRDefault="00F64055">
            <w:pPr>
              <w:rPr>
                <w:rFonts w:cstheme="minorHAnsi"/>
              </w:rPr>
            </w:pPr>
            <w:r>
              <w:rPr>
                <w:rFonts w:cstheme="minorHAnsi"/>
              </w:rPr>
              <w:t>Turtles of Moreton Bay</w:t>
            </w:r>
          </w:p>
        </w:tc>
        <w:sdt>
          <w:sdtPr>
            <w:rPr>
              <w:rFonts w:cstheme="minorHAnsi"/>
            </w:rPr>
            <w:id w:val="-99409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023B950A" w14:textId="7D64E8A7" w:rsidR="00F64055" w:rsidRDefault="00F64055" w:rsidP="00E764D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4055" w14:paraId="26F524AB" w14:textId="77777777" w:rsidTr="000074E6">
        <w:tc>
          <w:tcPr>
            <w:tcW w:w="4508" w:type="dxa"/>
          </w:tcPr>
          <w:p w14:paraId="3F4AAEE6" w14:textId="4BEC73BD" w:rsidR="00F64055" w:rsidRDefault="00F64055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education events</w:t>
            </w:r>
          </w:p>
        </w:tc>
        <w:sdt>
          <w:sdtPr>
            <w:rPr>
              <w:rFonts w:cstheme="minorHAnsi"/>
            </w:rPr>
            <w:id w:val="-124718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2F248453" w14:textId="5DD45751" w:rsidR="00F64055" w:rsidRDefault="00F64055" w:rsidP="00E764D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4055" w14:paraId="067D120C" w14:textId="77777777" w:rsidTr="000074E6">
        <w:tc>
          <w:tcPr>
            <w:tcW w:w="4508" w:type="dxa"/>
          </w:tcPr>
          <w:p w14:paraId="62725BE1" w14:textId="0A75C09F" w:rsidR="00F64055" w:rsidRDefault="00F64055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Administration and grant writing</w:t>
            </w:r>
          </w:p>
        </w:tc>
        <w:sdt>
          <w:sdtPr>
            <w:rPr>
              <w:rFonts w:cstheme="minorHAnsi"/>
            </w:rPr>
            <w:id w:val="86340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583BBAE0" w14:textId="0A35B080" w:rsidR="00F64055" w:rsidRDefault="00F64055" w:rsidP="00E764D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4055" w14:paraId="118C8AC7" w14:textId="77777777" w:rsidTr="000074E6">
        <w:tc>
          <w:tcPr>
            <w:tcW w:w="4508" w:type="dxa"/>
          </w:tcPr>
          <w:p w14:paraId="56FDFD06" w14:textId="15F144EC" w:rsidR="00F64055" w:rsidRDefault="00F64055">
            <w:pPr>
              <w:rPr>
                <w:rFonts w:cstheme="minorHAnsi"/>
              </w:rPr>
            </w:pPr>
            <w:r>
              <w:rPr>
                <w:rFonts w:cstheme="minorHAnsi"/>
              </w:rPr>
              <w:t>Citizen science projects</w:t>
            </w:r>
          </w:p>
        </w:tc>
        <w:sdt>
          <w:sdtPr>
            <w:rPr>
              <w:rFonts w:cstheme="minorHAnsi"/>
            </w:rPr>
            <w:id w:val="26806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68E0C258" w14:textId="3C967CD3" w:rsidR="00F64055" w:rsidRDefault="00F64055" w:rsidP="00E764D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4055" w14:paraId="40164DF1" w14:textId="77777777" w:rsidTr="000074E6">
        <w:tc>
          <w:tcPr>
            <w:tcW w:w="4508" w:type="dxa"/>
          </w:tcPr>
          <w:p w14:paraId="7F3BA97F" w14:textId="18825CAE" w:rsidR="00F64055" w:rsidRDefault="00F64055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Communications &amp; social media</w:t>
            </w:r>
          </w:p>
        </w:tc>
        <w:sdt>
          <w:sdtPr>
            <w:rPr>
              <w:rFonts w:cstheme="minorHAnsi"/>
            </w:rPr>
            <w:id w:val="104540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2EE27103" w14:textId="14A3AE22" w:rsidR="00F64055" w:rsidRDefault="00F64055" w:rsidP="00E764D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4055" w14:paraId="69F22D4F" w14:textId="77777777" w:rsidTr="000074E6">
        <w:tc>
          <w:tcPr>
            <w:tcW w:w="4508" w:type="dxa"/>
          </w:tcPr>
          <w:p w14:paraId="4456CCCE" w14:textId="1EFE33AB" w:rsidR="00F64055" w:rsidRDefault="00F64055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centre volunteer</w:t>
            </w:r>
          </w:p>
        </w:tc>
        <w:sdt>
          <w:sdtPr>
            <w:rPr>
              <w:rFonts w:cstheme="minorHAnsi"/>
            </w:rPr>
            <w:id w:val="161147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50FBE0F6" w14:textId="122B6AC8" w:rsidR="00F64055" w:rsidRDefault="00F64055" w:rsidP="00E764D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64055" w14:paraId="6463769E" w14:textId="77777777" w:rsidTr="000074E6">
        <w:tc>
          <w:tcPr>
            <w:tcW w:w="4508" w:type="dxa"/>
          </w:tcPr>
          <w:p w14:paraId="583557F0" w14:textId="20371988" w:rsidR="00F64055" w:rsidRDefault="00F64055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(please specify</w:t>
            </w:r>
            <w:r w:rsidR="000074E6">
              <w:rPr>
                <w:rFonts w:cstheme="minorHAnsi"/>
              </w:rPr>
              <w:t xml:space="preserve"> below</w:t>
            </w:r>
            <w:r>
              <w:rPr>
                <w:rFonts w:cstheme="minorHAnsi"/>
              </w:rPr>
              <w:t>)</w:t>
            </w:r>
          </w:p>
          <w:p w14:paraId="73A88373" w14:textId="6B4F31C6" w:rsidR="00F64055" w:rsidRDefault="00F64055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2C7C1D3" w14:textId="6591F92C" w:rsidR="00F64055" w:rsidRDefault="00D23321" w:rsidP="00E764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</w:p>
        </w:tc>
      </w:tr>
    </w:tbl>
    <w:p w14:paraId="2FBE11A7" w14:textId="3C0A5CCB" w:rsidR="000074E6" w:rsidRPr="00FE1FAC" w:rsidRDefault="00D23321" w:rsidP="000074E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sectPr w:rsidR="000074E6" w:rsidRPr="00FE1FAC" w:rsidSect="000074E6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C7BE" w14:textId="77777777" w:rsidR="00882E64" w:rsidRDefault="00882E64" w:rsidP="008672BC">
      <w:pPr>
        <w:spacing w:after="0" w:line="240" w:lineRule="auto"/>
      </w:pPr>
      <w:r>
        <w:separator/>
      </w:r>
    </w:p>
  </w:endnote>
  <w:endnote w:type="continuationSeparator" w:id="0">
    <w:p w14:paraId="61D70CBA" w14:textId="77777777" w:rsidR="00882E64" w:rsidRDefault="00882E64" w:rsidP="0086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11C7" w14:textId="77777777" w:rsidR="00882E64" w:rsidRDefault="00882E64" w:rsidP="008672BC">
      <w:pPr>
        <w:spacing w:after="0" w:line="240" w:lineRule="auto"/>
      </w:pPr>
      <w:r>
        <w:separator/>
      </w:r>
    </w:p>
  </w:footnote>
  <w:footnote w:type="continuationSeparator" w:id="0">
    <w:p w14:paraId="525A1D79" w14:textId="77777777" w:rsidR="00882E64" w:rsidRDefault="00882E64" w:rsidP="0086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021F8"/>
    <w:multiLevelType w:val="hybridMultilevel"/>
    <w:tmpl w:val="DC58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63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01"/>
    <w:rsid w:val="000074E6"/>
    <w:rsid w:val="001B2D01"/>
    <w:rsid w:val="00235BC1"/>
    <w:rsid w:val="00244C20"/>
    <w:rsid w:val="00614695"/>
    <w:rsid w:val="006D26D5"/>
    <w:rsid w:val="00777001"/>
    <w:rsid w:val="007C573E"/>
    <w:rsid w:val="007F12CA"/>
    <w:rsid w:val="008672BC"/>
    <w:rsid w:val="00882E64"/>
    <w:rsid w:val="00886F17"/>
    <w:rsid w:val="00941F53"/>
    <w:rsid w:val="00944D1E"/>
    <w:rsid w:val="009F3370"/>
    <w:rsid w:val="00B77C40"/>
    <w:rsid w:val="00BA0850"/>
    <w:rsid w:val="00BE460F"/>
    <w:rsid w:val="00C23432"/>
    <w:rsid w:val="00C80A9A"/>
    <w:rsid w:val="00CA7F7F"/>
    <w:rsid w:val="00CB3EC2"/>
    <w:rsid w:val="00CC4CFC"/>
    <w:rsid w:val="00D23321"/>
    <w:rsid w:val="00D92D71"/>
    <w:rsid w:val="00E764D5"/>
    <w:rsid w:val="00EA312C"/>
    <w:rsid w:val="00EB05B6"/>
    <w:rsid w:val="00ED5F92"/>
    <w:rsid w:val="00EF3822"/>
    <w:rsid w:val="00F64055"/>
    <w:rsid w:val="00FD1AE4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443E22"/>
  <w15:docId w15:val="{F8AD04E5-16FD-45E9-96A2-1AC5F500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7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8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8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1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2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672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BC"/>
  </w:style>
  <w:style w:type="paragraph" w:styleId="Footer">
    <w:name w:val="footer"/>
    <w:basedOn w:val="Normal"/>
    <w:link w:val="FooterChar"/>
    <w:uiPriority w:val="99"/>
    <w:unhideWhenUsed/>
    <w:rsid w:val="0086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nviror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Crudgington</dc:creator>
  <cp:keywords/>
  <dc:description/>
  <cp:lastModifiedBy>Bob Crudgington</cp:lastModifiedBy>
  <cp:revision>4</cp:revision>
  <cp:lastPrinted>2022-08-29T21:46:00Z</cp:lastPrinted>
  <dcterms:created xsi:type="dcterms:W3CDTF">2022-05-11T07:57:00Z</dcterms:created>
  <dcterms:modified xsi:type="dcterms:W3CDTF">2022-08-29T21:47:00Z</dcterms:modified>
</cp:coreProperties>
</file>